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C3" w:rsidRDefault="001A73C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4820"/>
        <w:jc w:val="right"/>
        <w:rPr>
          <w:color w:val="000000"/>
          <w:sz w:val="24"/>
          <w:szCs w:val="24"/>
        </w:rPr>
      </w:pPr>
      <w:r w:rsidRPr="001A73C8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-435610</wp:posOffset>
            </wp:positionV>
            <wp:extent cx="2847975" cy="1771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B6">
        <w:rPr>
          <w:color w:val="000000"/>
          <w:sz w:val="24"/>
          <w:szCs w:val="24"/>
        </w:rPr>
        <w:t>УТВЕРЖДАЮ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          </w:t>
      </w:r>
      <w:proofErr w:type="spellStart"/>
      <w:r>
        <w:rPr>
          <w:sz w:val="24"/>
          <w:szCs w:val="24"/>
        </w:rPr>
        <w:t>С.Б.Мункуева</w:t>
      </w:r>
      <w:proofErr w:type="spellEnd"/>
      <w:r>
        <w:rPr>
          <w:sz w:val="24"/>
          <w:szCs w:val="24"/>
        </w:rPr>
        <w:t xml:space="preserve">                                         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0"/>
        <w:jc w:val="both"/>
        <w:rPr>
          <w:sz w:val="24"/>
          <w:szCs w:val="24"/>
        </w:rPr>
      </w:pPr>
    </w:p>
    <w:p w:rsidR="00934AC3" w:rsidRDefault="00EC7D6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к</w:t>
      </w:r>
      <w:r w:rsidR="00D26EA0">
        <w:rPr>
          <w:sz w:val="24"/>
          <w:szCs w:val="24"/>
        </w:rPr>
        <w:t>омитета</w:t>
      </w:r>
      <w:r w:rsidR="000140B6">
        <w:rPr>
          <w:sz w:val="24"/>
          <w:szCs w:val="24"/>
        </w:rPr>
        <w:t xml:space="preserve"> образования</w:t>
      </w:r>
    </w:p>
    <w:p w:rsidR="00934AC3" w:rsidRDefault="00EC7D6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D26EA0">
        <w:rPr>
          <w:sz w:val="24"/>
          <w:szCs w:val="24"/>
        </w:rPr>
        <w:t>дминистрации МР «</w:t>
      </w:r>
      <w:proofErr w:type="spellStart"/>
      <w:r w:rsidR="00D26EA0">
        <w:rPr>
          <w:sz w:val="24"/>
          <w:szCs w:val="24"/>
        </w:rPr>
        <w:t>Аги</w:t>
      </w:r>
      <w:r w:rsidR="000140B6">
        <w:rPr>
          <w:sz w:val="24"/>
          <w:szCs w:val="24"/>
        </w:rPr>
        <w:t>ский</w:t>
      </w:r>
      <w:proofErr w:type="spellEnd"/>
      <w:r w:rsidR="000140B6">
        <w:rPr>
          <w:sz w:val="24"/>
          <w:szCs w:val="24"/>
        </w:rPr>
        <w:t xml:space="preserve"> район»</w:t>
      </w:r>
    </w:p>
    <w:p w:rsidR="00F02EC1" w:rsidRDefault="00F02EC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4"/>
          <w:szCs w:val="24"/>
        </w:rPr>
      </w:pPr>
    </w:p>
    <w:p w:rsidR="00F02EC1" w:rsidRDefault="00F02EC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4"/>
          <w:szCs w:val="24"/>
        </w:rPr>
      </w:pP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0140B6" w:rsidRDefault="00D26EA0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дении межмуниципального </w:t>
      </w:r>
      <w:r w:rsidR="000140B6">
        <w:rPr>
          <w:b/>
          <w:color w:val="000000"/>
          <w:sz w:val="28"/>
          <w:szCs w:val="28"/>
        </w:rPr>
        <w:t>веб-</w:t>
      </w:r>
      <w:proofErr w:type="spellStart"/>
      <w:r w:rsidR="000140B6">
        <w:rPr>
          <w:b/>
          <w:color w:val="000000"/>
          <w:sz w:val="28"/>
          <w:szCs w:val="28"/>
        </w:rPr>
        <w:t>квеста</w:t>
      </w:r>
      <w:proofErr w:type="spellEnd"/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252525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 для обучающихся 5-1</w:t>
      </w:r>
      <w:r>
        <w:rPr>
          <w:b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классов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«Мое Забайкалье» 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4"/>
          <w:szCs w:val="24"/>
          <w:highlight w:val="white"/>
        </w:rPr>
      </w:pP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center"/>
        <w:rPr>
          <w:color w:val="000000"/>
          <w:sz w:val="24"/>
          <w:szCs w:val="24"/>
          <w:highlight w:val="white"/>
        </w:rPr>
      </w:pP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934AC3" w:rsidRDefault="000140B6">
      <w:pPr>
        <w:pStyle w:val="1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 w:line="276" w:lineRule="auto"/>
        <w:ind w:left="0"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 Положение о проведении </w:t>
      </w:r>
      <w:r w:rsidR="00EC7D64">
        <w:rPr>
          <w:color w:val="000000"/>
          <w:sz w:val="24"/>
          <w:szCs w:val="24"/>
        </w:rPr>
        <w:t>меж</w:t>
      </w:r>
      <w:r>
        <w:rPr>
          <w:color w:val="000000"/>
          <w:sz w:val="24"/>
          <w:szCs w:val="24"/>
        </w:rPr>
        <w:t>муниципального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сетевого веб-</w:t>
      </w:r>
      <w:proofErr w:type="spellStart"/>
      <w:r>
        <w:rPr>
          <w:color w:val="000000"/>
          <w:sz w:val="24"/>
          <w:szCs w:val="24"/>
        </w:rPr>
        <w:t>квеста</w:t>
      </w:r>
      <w:proofErr w:type="spellEnd"/>
      <w:r>
        <w:rPr>
          <w:color w:val="000000"/>
          <w:sz w:val="24"/>
          <w:szCs w:val="24"/>
        </w:rPr>
        <w:t xml:space="preserve"> для 5-10 классов «Мое Забайкалье», посвященного 170-летию Забайкальской области, (далее – </w:t>
      </w:r>
      <w:proofErr w:type="spellStart"/>
      <w:r>
        <w:rPr>
          <w:color w:val="000000"/>
          <w:sz w:val="24"/>
          <w:szCs w:val="24"/>
        </w:rPr>
        <w:t>квест</w:t>
      </w:r>
      <w:proofErr w:type="spellEnd"/>
      <w:r>
        <w:rPr>
          <w:color w:val="000000"/>
          <w:sz w:val="24"/>
          <w:szCs w:val="24"/>
        </w:rPr>
        <w:t xml:space="preserve">) определяет цели, задачи, сроки, порядок проведения </w:t>
      </w:r>
      <w:proofErr w:type="spellStart"/>
      <w:r>
        <w:rPr>
          <w:color w:val="000000"/>
          <w:sz w:val="24"/>
          <w:szCs w:val="24"/>
        </w:rPr>
        <w:t>квеста</w:t>
      </w:r>
      <w:proofErr w:type="spellEnd"/>
      <w:r>
        <w:rPr>
          <w:color w:val="000000"/>
          <w:sz w:val="24"/>
          <w:szCs w:val="24"/>
        </w:rPr>
        <w:t>.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Организатор – </w:t>
      </w:r>
      <w:r>
        <w:rPr>
          <w:sz w:val="24"/>
          <w:szCs w:val="24"/>
        </w:rPr>
        <w:t>МОУ «Новоорловская СОШ» при поддержке Комитета образования Администрации МР «Агинский район».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Квест</w:t>
      </w:r>
      <w:proofErr w:type="spellEnd"/>
      <w:r>
        <w:rPr>
          <w:color w:val="000000"/>
          <w:sz w:val="24"/>
          <w:szCs w:val="24"/>
        </w:rPr>
        <w:t xml:space="preserve"> проводится дистанционно. Участие команд бесплатное.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1.3 Автор веб-</w:t>
      </w:r>
      <w:proofErr w:type="spellStart"/>
      <w:r>
        <w:rPr>
          <w:color w:val="000000"/>
          <w:sz w:val="24"/>
          <w:szCs w:val="24"/>
        </w:rPr>
        <w:t>квеста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Малышенкова</w:t>
      </w:r>
      <w:proofErr w:type="spellEnd"/>
      <w:r>
        <w:rPr>
          <w:color w:val="000000"/>
          <w:sz w:val="24"/>
          <w:szCs w:val="24"/>
        </w:rPr>
        <w:t xml:space="preserve"> Людмила Борисовна, педагог- библиотекарь, МОУ «Новоорловская СОШ», адрес электронной почты: </w:t>
      </w:r>
      <w:hyperlink r:id="rId8">
        <w:r>
          <w:rPr>
            <w:color w:val="0000FF"/>
            <w:sz w:val="24"/>
            <w:szCs w:val="24"/>
            <w:u w:val="single"/>
          </w:rPr>
          <w:t>lyu4743@yandex.ru</w:t>
        </w:r>
      </w:hyperlink>
      <w:r>
        <w:rPr>
          <w:color w:val="000000"/>
          <w:sz w:val="24"/>
          <w:szCs w:val="24"/>
        </w:rPr>
        <w:t>.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Куратор: </w:t>
      </w:r>
      <w:proofErr w:type="spellStart"/>
      <w:r>
        <w:rPr>
          <w:sz w:val="24"/>
          <w:szCs w:val="24"/>
        </w:rPr>
        <w:t>Базаржапова</w:t>
      </w:r>
      <w:proofErr w:type="spellEnd"/>
      <w:r>
        <w:rPr>
          <w:sz w:val="24"/>
          <w:szCs w:val="24"/>
        </w:rPr>
        <w:t xml:space="preserve"> Альбина </w:t>
      </w:r>
      <w:proofErr w:type="spellStart"/>
      <w:r>
        <w:rPr>
          <w:sz w:val="24"/>
          <w:szCs w:val="24"/>
        </w:rPr>
        <w:t>Дашинимаевна</w:t>
      </w:r>
      <w:proofErr w:type="spellEnd"/>
      <w:r>
        <w:rPr>
          <w:sz w:val="24"/>
          <w:szCs w:val="24"/>
        </w:rPr>
        <w:t xml:space="preserve">, методист Комитета образования Администрации МР «Агинский район». 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3A434E"/>
          <w:sz w:val="24"/>
          <w:szCs w:val="24"/>
        </w:rPr>
      </w:pP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Цели и задачи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2.1 Цель: популяризация знаний об истории и культуре родного края, формирование культурно-образовательного пространства.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2.2 Задачи: 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изучать и сохранять культурно-историческое наследие родного края; 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формировать цифровую компетентность, информационную культуру;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информационное пространство сети Интернет для решения поставленных информационных задач;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</w:rPr>
        <w:t>- с</w:t>
      </w:r>
      <w:r>
        <w:rPr>
          <w:color w:val="000000"/>
          <w:sz w:val="24"/>
          <w:szCs w:val="24"/>
        </w:rPr>
        <w:t>тимулировать активную деятельность обучающихся в сфере использования информационных технологий для создания образовательного Интернет- контента;</w:t>
      </w:r>
    </w:p>
    <w:p w:rsidR="00934AC3" w:rsidRDefault="000140B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развивать навыки проектной и исследовательской деятельности.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Участники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 Веб-</w:t>
      </w:r>
      <w:proofErr w:type="spellStart"/>
      <w:r>
        <w:rPr>
          <w:color w:val="000000"/>
          <w:sz w:val="24"/>
          <w:szCs w:val="24"/>
        </w:rPr>
        <w:t>квест</w:t>
      </w:r>
      <w:proofErr w:type="spellEnd"/>
      <w:r>
        <w:rPr>
          <w:color w:val="000000"/>
          <w:sz w:val="24"/>
          <w:szCs w:val="24"/>
        </w:rPr>
        <w:t xml:space="preserve"> реализуется среди команд образовательных организаций </w:t>
      </w:r>
      <w:r>
        <w:rPr>
          <w:sz w:val="24"/>
          <w:szCs w:val="24"/>
        </w:rPr>
        <w:t>Забайкальского края.</w:t>
      </w:r>
      <w:r>
        <w:rPr>
          <w:color w:val="000000"/>
          <w:sz w:val="24"/>
          <w:szCs w:val="24"/>
        </w:rPr>
        <w:t xml:space="preserve"> Команды образовательных учреждений формируются из обучающихся 5-10 классов в составе 4</w:t>
      </w:r>
      <w:r w:rsidR="007700C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6 человек и 1-2 руководител</w:t>
      </w:r>
      <w:r>
        <w:rPr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 педагога/библиотекаря.  Под руководством руководителя может принять участие не более одной команды. 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 Участники веб-</w:t>
      </w:r>
      <w:proofErr w:type="spellStart"/>
      <w:r>
        <w:rPr>
          <w:color w:val="000000"/>
          <w:sz w:val="24"/>
          <w:szCs w:val="24"/>
        </w:rPr>
        <w:t>квеста</w:t>
      </w:r>
      <w:proofErr w:type="spellEnd"/>
      <w:r>
        <w:rPr>
          <w:color w:val="000000"/>
          <w:sz w:val="24"/>
          <w:szCs w:val="24"/>
        </w:rPr>
        <w:t xml:space="preserve"> строго следуют плану его проведения. Для участия в веб-</w:t>
      </w:r>
      <w:proofErr w:type="spellStart"/>
      <w:r>
        <w:rPr>
          <w:color w:val="000000"/>
          <w:sz w:val="24"/>
          <w:szCs w:val="24"/>
        </w:rPr>
        <w:t>квесте</w:t>
      </w:r>
      <w:proofErr w:type="spellEnd"/>
      <w:r>
        <w:rPr>
          <w:color w:val="000000"/>
          <w:sz w:val="24"/>
          <w:szCs w:val="24"/>
        </w:rPr>
        <w:t xml:space="preserve"> требуется регистрация. Зарегистрироваться можно на сайте по </w:t>
      </w:r>
      <w:hyperlink r:id="rId9" w:history="1">
        <w:r w:rsidR="007700CC" w:rsidRPr="00504283">
          <w:rPr>
            <w:rStyle w:val="a5"/>
            <w:position w:val="0"/>
            <w:sz w:val="24"/>
            <w:szCs w:val="24"/>
          </w:rPr>
          <w:t>сс</w:t>
        </w:r>
        <w:r w:rsidR="00504283" w:rsidRPr="00504283">
          <w:rPr>
            <w:rStyle w:val="a5"/>
            <w:position w:val="0"/>
            <w:sz w:val="24"/>
            <w:szCs w:val="24"/>
          </w:rPr>
          <w:t>ы</w:t>
        </w:r>
        <w:r w:rsidR="007700CC" w:rsidRPr="00504283">
          <w:rPr>
            <w:rStyle w:val="a5"/>
            <w:position w:val="0"/>
            <w:sz w:val="24"/>
            <w:szCs w:val="24"/>
          </w:rPr>
          <w:t>лке</w:t>
        </w:r>
      </w:hyperlink>
      <w:r>
        <w:rPr>
          <w:color w:val="000000"/>
          <w:sz w:val="24"/>
          <w:szCs w:val="24"/>
        </w:rPr>
        <w:t xml:space="preserve"> 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 Содержание проекта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 Веб-</w:t>
      </w:r>
      <w:proofErr w:type="spellStart"/>
      <w:r>
        <w:rPr>
          <w:color w:val="000000"/>
          <w:sz w:val="24"/>
          <w:szCs w:val="24"/>
        </w:rPr>
        <w:t>квест</w:t>
      </w:r>
      <w:proofErr w:type="spellEnd"/>
      <w:r>
        <w:rPr>
          <w:color w:val="000000"/>
          <w:sz w:val="24"/>
          <w:szCs w:val="24"/>
        </w:rPr>
        <w:t xml:space="preserve"> предусматривает организацию и проведение: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различных форм творческой деятельности обучающихся в сервисах веб 2.0;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-самостоятельной работы обучающихся и педагогов с информационными ресурсами;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мероприятия по освещению хода и итогов проекта;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награждение победителей и призёров проекта.</w:t>
      </w:r>
    </w:p>
    <w:p w:rsidR="00934AC3" w:rsidRDefault="000140B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 Веб-</w:t>
      </w:r>
      <w:proofErr w:type="spellStart"/>
      <w:r>
        <w:rPr>
          <w:color w:val="000000"/>
          <w:sz w:val="24"/>
          <w:szCs w:val="24"/>
        </w:rPr>
        <w:t>квест</w:t>
      </w:r>
      <w:proofErr w:type="spellEnd"/>
      <w:r>
        <w:rPr>
          <w:color w:val="000000"/>
          <w:sz w:val="24"/>
          <w:szCs w:val="24"/>
        </w:rPr>
        <w:t xml:space="preserve"> реализуется на сайте</w:t>
      </w:r>
      <w:r w:rsidR="00504283">
        <w:rPr>
          <w:color w:val="000000"/>
          <w:sz w:val="24"/>
          <w:szCs w:val="24"/>
        </w:rPr>
        <w:t xml:space="preserve"> </w:t>
      </w:r>
      <w:hyperlink r:id="rId10" w:history="1">
        <w:r w:rsidR="00504283" w:rsidRPr="00504283">
          <w:rPr>
            <w:rStyle w:val="a5"/>
            <w:position w:val="0"/>
            <w:sz w:val="24"/>
            <w:szCs w:val="24"/>
          </w:rPr>
          <w:t>ссылка</w:t>
        </w:r>
      </w:hyperlink>
      <w:r>
        <w:rPr>
          <w:color w:val="000000"/>
          <w:sz w:val="24"/>
          <w:szCs w:val="24"/>
        </w:rPr>
        <w:t xml:space="preserve">,  где размещается вся информация о проекте, порядок работы, таблица продвижения и оценивания, творческие работы команд, подведение итогов, рефлексия.  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proofErr w:type="spellStart"/>
      <w:r>
        <w:rPr>
          <w:color w:val="000000"/>
          <w:sz w:val="24"/>
          <w:szCs w:val="24"/>
        </w:rPr>
        <w:t>Квест</w:t>
      </w:r>
      <w:proofErr w:type="spellEnd"/>
      <w:r>
        <w:rPr>
          <w:color w:val="000000"/>
          <w:sz w:val="24"/>
          <w:szCs w:val="24"/>
        </w:rPr>
        <w:t xml:space="preserve"> проводится с 01 марта</w:t>
      </w:r>
      <w:r>
        <w:rPr>
          <w:color w:val="000000"/>
          <w:sz w:val="24"/>
          <w:szCs w:val="24"/>
          <w:highlight w:val="white"/>
        </w:rPr>
        <w:t xml:space="preserve"> по 02 апреля 2021 года</w:t>
      </w:r>
      <w:r>
        <w:rPr>
          <w:color w:val="000000"/>
          <w:sz w:val="24"/>
          <w:szCs w:val="24"/>
        </w:rPr>
        <w:t xml:space="preserve"> в соответствии с планом:</w:t>
      </w:r>
    </w:p>
    <w:p w:rsidR="00934AC3" w:rsidRDefault="000140B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команд, регистрация </w:t>
      </w:r>
    </w:p>
    <w:p w:rsidR="00934AC3" w:rsidRDefault="000140B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заданий для команды</w:t>
      </w:r>
    </w:p>
    <w:p w:rsidR="00934AC3" w:rsidRDefault="000140B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информации и выполнение заданий</w:t>
      </w:r>
    </w:p>
    <w:p w:rsidR="00934AC3" w:rsidRDefault="000140B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результатов.</w:t>
      </w:r>
    </w:p>
    <w:p w:rsidR="00934AC3" w:rsidRDefault="000140B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Подведение итогов, рефлексия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color w:val="000000"/>
          <w:sz w:val="24"/>
          <w:szCs w:val="24"/>
        </w:rPr>
      </w:pP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Сроки проведения веб-</w:t>
      </w:r>
      <w:proofErr w:type="spellStart"/>
      <w:r>
        <w:rPr>
          <w:b/>
          <w:color w:val="000000"/>
          <w:sz w:val="24"/>
          <w:szCs w:val="24"/>
        </w:rPr>
        <w:t>квеста</w:t>
      </w:r>
      <w:proofErr w:type="spellEnd"/>
      <w:r>
        <w:rPr>
          <w:b/>
          <w:color w:val="000000"/>
          <w:sz w:val="24"/>
          <w:szCs w:val="24"/>
        </w:rPr>
        <w:t>: 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Веб - </w:t>
      </w:r>
      <w:proofErr w:type="spellStart"/>
      <w:r>
        <w:rPr>
          <w:color w:val="000000"/>
          <w:sz w:val="24"/>
          <w:szCs w:val="24"/>
        </w:rPr>
        <w:t>квест</w:t>
      </w:r>
      <w:proofErr w:type="spellEnd"/>
      <w:r>
        <w:rPr>
          <w:color w:val="000000"/>
          <w:sz w:val="24"/>
          <w:szCs w:val="24"/>
        </w:rPr>
        <w:t xml:space="preserve"> проводится с 01 марта по 2 апреля 2021 г. Подведение итогов 02 апреля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Критерии оценки</w:t>
      </w:r>
    </w:p>
    <w:p w:rsidR="00934AC3" w:rsidRDefault="000140B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точное понимание задания;</w:t>
      </w:r>
    </w:p>
    <w:p w:rsidR="00934AC3" w:rsidRDefault="000140B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оригинальность и эстетичность представленной работы;</w:t>
      </w:r>
    </w:p>
    <w:p w:rsidR="00934AC3" w:rsidRDefault="000140B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полнота и глубина раскрытия темы;</w:t>
      </w:r>
    </w:p>
    <w:p w:rsidR="00934AC3" w:rsidRDefault="000140B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четкое и логичное представление информации;</w:t>
      </w:r>
    </w:p>
    <w:p w:rsidR="00934AC3" w:rsidRDefault="000140B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разнообразие использования  технических возможностей сервиса веб 2.0.</w:t>
      </w:r>
    </w:p>
    <w:p w:rsidR="00934AC3" w:rsidRDefault="000140B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используется информация из достоверных источников (источники указаны).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/>
        <w:rPr>
          <w:color w:val="FF0000"/>
          <w:sz w:val="24"/>
          <w:szCs w:val="24"/>
        </w:rPr>
      </w:pP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Подведение итогов и награждение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оценивания работ создается экспертная группа. </w:t>
      </w:r>
    </w:p>
    <w:p w:rsidR="00EC7D64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экспертной группы:</w:t>
      </w:r>
    </w:p>
    <w:p w:rsidR="00EC7D64" w:rsidRDefault="00EC7D64" w:rsidP="00EC7D6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140B6">
        <w:rPr>
          <w:color w:val="000000"/>
          <w:sz w:val="24"/>
          <w:szCs w:val="24"/>
        </w:rPr>
        <w:t xml:space="preserve"> Малышенкова Людмила Борисовна, педагог – библиотекарь МОУ «Новоорловская СОШ», </w:t>
      </w:r>
    </w:p>
    <w:p w:rsidR="00EC7D64" w:rsidRDefault="00EC7D64" w:rsidP="00EC7D6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 w:rsidR="000140B6">
        <w:rPr>
          <w:color w:val="000000"/>
          <w:sz w:val="24"/>
          <w:szCs w:val="24"/>
        </w:rPr>
        <w:t>Бурдина</w:t>
      </w:r>
      <w:proofErr w:type="spellEnd"/>
      <w:r w:rsidR="000140B6">
        <w:rPr>
          <w:color w:val="000000"/>
          <w:sz w:val="24"/>
          <w:szCs w:val="24"/>
        </w:rPr>
        <w:t xml:space="preserve"> Ирина Петровна, педагог-библиотекарь МОУ «</w:t>
      </w:r>
      <w:proofErr w:type="spellStart"/>
      <w:r w:rsidR="000140B6">
        <w:rPr>
          <w:color w:val="000000"/>
          <w:sz w:val="24"/>
          <w:szCs w:val="24"/>
        </w:rPr>
        <w:t>Харагунская</w:t>
      </w:r>
      <w:proofErr w:type="spellEnd"/>
      <w:r w:rsidR="000140B6">
        <w:rPr>
          <w:color w:val="000000"/>
          <w:sz w:val="24"/>
          <w:szCs w:val="24"/>
        </w:rPr>
        <w:t xml:space="preserve"> СОШ</w:t>
      </w:r>
      <w:r w:rsidR="000140B6" w:rsidRPr="00F02EC1">
        <w:rPr>
          <w:color w:val="000000"/>
          <w:sz w:val="24"/>
          <w:szCs w:val="24"/>
        </w:rPr>
        <w:t xml:space="preserve">»; </w:t>
      </w:r>
      <w:proofErr w:type="spellStart"/>
      <w:r w:rsidR="00F02EC1" w:rsidRPr="00F02EC1">
        <w:rPr>
          <w:color w:val="000000"/>
          <w:sz w:val="24"/>
          <w:szCs w:val="24"/>
        </w:rPr>
        <w:t>Бурдина</w:t>
      </w:r>
      <w:proofErr w:type="spellEnd"/>
      <w:r w:rsidR="00F02EC1" w:rsidRPr="00F02EC1">
        <w:rPr>
          <w:color w:val="000000"/>
          <w:sz w:val="24"/>
          <w:szCs w:val="24"/>
        </w:rPr>
        <w:t xml:space="preserve"> И.П, педагог-библиотекарь МБОУ СОШ№18 </w:t>
      </w:r>
      <w:proofErr w:type="spellStart"/>
      <w:r w:rsidR="00F02EC1" w:rsidRPr="00F02EC1">
        <w:rPr>
          <w:color w:val="000000"/>
          <w:sz w:val="24"/>
          <w:szCs w:val="24"/>
        </w:rPr>
        <w:t>с.Харагун</w:t>
      </w:r>
      <w:proofErr w:type="spellEnd"/>
      <w:r w:rsidR="00F02EC1" w:rsidRPr="00F02EC1">
        <w:rPr>
          <w:color w:val="000000"/>
          <w:sz w:val="24"/>
          <w:szCs w:val="24"/>
        </w:rPr>
        <w:t xml:space="preserve"> </w:t>
      </w:r>
      <w:proofErr w:type="spellStart"/>
      <w:r w:rsidR="00F02EC1" w:rsidRPr="00F02EC1">
        <w:rPr>
          <w:color w:val="000000"/>
          <w:sz w:val="24"/>
          <w:szCs w:val="24"/>
        </w:rPr>
        <w:t>Хилокского</w:t>
      </w:r>
      <w:proofErr w:type="spellEnd"/>
      <w:r w:rsidR="00F02EC1" w:rsidRPr="00F02EC1">
        <w:rPr>
          <w:color w:val="000000"/>
          <w:sz w:val="24"/>
          <w:szCs w:val="24"/>
        </w:rPr>
        <w:t xml:space="preserve"> района, </w:t>
      </w:r>
    </w:p>
    <w:p w:rsidR="00F02EC1" w:rsidRPr="00F02EC1" w:rsidRDefault="00EC7D64" w:rsidP="00EC7D6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02EC1" w:rsidRPr="00F02EC1">
        <w:rPr>
          <w:color w:val="000000"/>
          <w:sz w:val="24"/>
          <w:szCs w:val="24"/>
        </w:rPr>
        <w:t>Очирова Б.Б, педагог-библиотекарь ГАУ ДПО “Агинский ИПК работников социа</w:t>
      </w:r>
      <w:r w:rsidR="00F02EC1">
        <w:rPr>
          <w:color w:val="000000"/>
          <w:sz w:val="24"/>
          <w:szCs w:val="24"/>
        </w:rPr>
        <w:t>льной сферы Забайкальского края».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Экспертная группа оценивает работы команд в соответствии с критериями, которые определены для прохождения проекта. Таблица продвижения и оценивания размещается в открытом доступе.</w:t>
      </w:r>
    </w:p>
    <w:p w:rsidR="00934AC3" w:rsidRDefault="000140B6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 итогам работы участники веб - </w:t>
      </w:r>
      <w:proofErr w:type="spellStart"/>
      <w:r>
        <w:rPr>
          <w:color w:val="000000"/>
          <w:sz w:val="24"/>
          <w:szCs w:val="24"/>
        </w:rPr>
        <w:t>квеста</w:t>
      </w:r>
      <w:proofErr w:type="spellEnd"/>
      <w:r>
        <w:rPr>
          <w:color w:val="000000"/>
          <w:sz w:val="24"/>
          <w:szCs w:val="24"/>
        </w:rPr>
        <w:t xml:space="preserve"> получат </w:t>
      </w:r>
      <w:r w:rsidR="007700CC">
        <w:rPr>
          <w:color w:val="000000"/>
          <w:sz w:val="24"/>
          <w:szCs w:val="24"/>
        </w:rPr>
        <w:t xml:space="preserve">электронные </w:t>
      </w:r>
      <w:r>
        <w:rPr>
          <w:color w:val="000000"/>
          <w:sz w:val="24"/>
          <w:szCs w:val="24"/>
        </w:rPr>
        <w:t>сертификаты участников</w:t>
      </w:r>
      <w:r w:rsidR="007700CC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 команды победители</w:t>
      </w:r>
      <w:r w:rsidR="007700CC">
        <w:rPr>
          <w:color w:val="000000"/>
          <w:sz w:val="24"/>
          <w:szCs w:val="24"/>
        </w:rPr>
        <w:t xml:space="preserve"> -</w:t>
      </w:r>
      <w:r>
        <w:rPr>
          <w:sz w:val="24"/>
          <w:szCs w:val="24"/>
        </w:rPr>
        <w:t xml:space="preserve"> диплом</w:t>
      </w:r>
      <w:r w:rsidR="007700CC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934AC3" w:rsidRDefault="00934A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934AC3" w:rsidSect="00934AC3">
      <w:pgSz w:w="11906" w:h="16838"/>
      <w:pgMar w:top="851" w:right="850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3C80"/>
    <w:multiLevelType w:val="multilevel"/>
    <w:tmpl w:val="92E4BE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1" w15:restartNumberingAfterBreak="0">
    <w:nsid w:val="333F3336"/>
    <w:multiLevelType w:val="multilevel"/>
    <w:tmpl w:val="AF12C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1433BE"/>
    <w:multiLevelType w:val="multilevel"/>
    <w:tmpl w:val="77C08CE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4AC3"/>
    <w:rsid w:val="000140B6"/>
    <w:rsid w:val="00157512"/>
    <w:rsid w:val="001A73C8"/>
    <w:rsid w:val="00504283"/>
    <w:rsid w:val="00547215"/>
    <w:rsid w:val="007700CC"/>
    <w:rsid w:val="00934AC3"/>
    <w:rsid w:val="00A95D11"/>
    <w:rsid w:val="00B179AD"/>
    <w:rsid w:val="00C211B4"/>
    <w:rsid w:val="00D26EA0"/>
    <w:rsid w:val="00EC7D64"/>
    <w:rsid w:val="00F02EC1"/>
    <w:rsid w:val="00F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970EA-4D60-46C8-B9B9-2303C40C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934AC3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/>
      <w:kern w:val="1"/>
      <w:position w:val="-1"/>
      <w:sz w:val="22"/>
      <w:szCs w:val="22"/>
      <w:lang w:eastAsia="ar-SA"/>
    </w:rPr>
  </w:style>
  <w:style w:type="paragraph" w:styleId="1">
    <w:name w:val="heading 1"/>
    <w:basedOn w:val="10"/>
    <w:next w:val="10"/>
    <w:rsid w:val="00934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34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autoRedefine/>
    <w:hidden/>
    <w:qFormat/>
    <w:rsid w:val="00934AC3"/>
    <w:pPr>
      <w:spacing w:before="28" w:after="28" w:line="100" w:lineRule="atLeas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10"/>
    <w:next w:val="10"/>
    <w:rsid w:val="00934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34A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34AC3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34AC3"/>
  </w:style>
  <w:style w:type="table" w:customStyle="1" w:styleId="TableNormal">
    <w:name w:val="Table Normal"/>
    <w:rsid w:val="00934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rsid w:val="00934AC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autoRedefine/>
    <w:hidden/>
    <w:qFormat/>
    <w:rsid w:val="00934AC3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934AC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autoRedefine/>
    <w:hidden/>
    <w:qFormat/>
    <w:rsid w:val="00934AC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30">
    <w:name w:val="Заголовок 3 Знак"/>
    <w:basedOn w:val="a1"/>
    <w:autoRedefine/>
    <w:hidden/>
    <w:qFormat/>
    <w:rsid w:val="00934AC3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1"/>
    <w:autoRedefine/>
    <w:hidden/>
    <w:qFormat/>
    <w:rsid w:val="00934AC3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autoRedefine/>
    <w:hidden/>
    <w:qFormat/>
    <w:rsid w:val="00934AC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Текст выноски Знак"/>
    <w:basedOn w:val="a1"/>
    <w:autoRedefine/>
    <w:hidden/>
    <w:qFormat/>
    <w:rsid w:val="00934AC3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FollowedHyperlink"/>
    <w:autoRedefine/>
    <w:hidden/>
    <w:qFormat/>
    <w:rsid w:val="00934AC3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Символ нумерации"/>
    <w:autoRedefine/>
    <w:hidden/>
    <w:qFormat/>
    <w:rsid w:val="00934AC3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autoRedefine/>
    <w:hidden/>
    <w:qFormat/>
    <w:rsid w:val="00934AC3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Заголовок"/>
    <w:basedOn w:val="a"/>
    <w:next w:val="a0"/>
    <w:autoRedefine/>
    <w:hidden/>
    <w:qFormat/>
    <w:rsid w:val="00934AC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autoRedefine/>
    <w:hidden/>
    <w:qFormat/>
    <w:rsid w:val="00934AC3"/>
    <w:pPr>
      <w:spacing w:after="120"/>
    </w:pPr>
  </w:style>
  <w:style w:type="paragraph" w:styleId="ab">
    <w:name w:val="List"/>
    <w:basedOn w:val="a0"/>
    <w:autoRedefine/>
    <w:hidden/>
    <w:qFormat/>
    <w:rsid w:val="00934AC3"/>
    <w:rPr>
      <w:rFonts w:cs="Mangal"/>
    </w:rPr>
  </w:style>
  <w:style w:type="paragraph" w:customStyle="1" w:styleId="11">
    <w:name w:val="Название1"/>
    <w:basedOn w:val="a"/>
    <w:autoRedefine/>
    <w:hidden/>
    <w:qFormat/>
    <w:rsid w:val="00934A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autoRedefine/>
    <w:hidden/>
    <w:qFormat/>
    <w:rsid w:val="00934AC3"/>
    <w:pPr>
      <w:suppressLineNumbers/>
    </w:pPr>
    <w:rPr>
      <w:rFonts w:cs="Mangal"/>
    </w:rPr>
  </w:style>
  <w:style w:type="paragraph" w:styleId="ac">
    <w:name w:val="Normal (Web)"/>
    <w:basedOn w:val="a"/>
    <w:autoRedefine/>
    <w:hidden/>
    <w:qFormat/>
    <w:rsid w:val="00934AC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d">
    <w:name w:val="Balloon Text"/>
    <w:basedOn w:val="a"/>
    <w:autoRedefine/>
    <w:hidden/>
    <w:qFormat/>
    <w:rsid w:val="00934AC3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20">
    <w:name w:val="Обычный2"/>
    <w:autoRedefine/>
    <w:hidden/>
    <w:qFormat/>
    <w:rsid w:val="00934AC3"/>
    <w:pPr>
      <w:widowControl w:val="0"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/>
      <w:kern w:val="1"/>
      <w:position w:val="-1"/>
      <w:sz w:val="22"/>
      <w:szCs w:val="22"/>
      <w:lang w:eastAsia="ar-SA"/>
    </w:rPr>
  </w:style>
  <w:style w:type="paragraph" w:styleId="ae">
    <w:name w:val="List Paragraph"/>
    <w:basedOn w:val="a"/>
    <w:autoRedefine/>
    <w:hidden/>
    <w:qFormat/>
    <w:rsid w:val="00934AC3"/>
  </w:style>
  <w:style w:type="character" w:customStyle="1" w:styleId="13">
    <w:name w:val="Текст выноски Знак1"/>
    <w:autoRedefine/>
    <w:hidden/>
    <w:qFormat/>
    <w:rsid w:val="00934AC3"/>
    <w:rPr>
      <w:rFonts w:ascii="Segoe UI" w:eastAsia="Arial Unicode MS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f">
    <w:name w:val="Subtitle"/>
    <w:basedOn w:val="10"/>
    <w:next w:val="10"/>
    <w:rsid w:val="00934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4743@yandex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zabquest/%D0%B3%D0%BB%D0%B0%D0%B2%D0%BD%D0%B0%D1%8F-%D1%81%D1%82%D1%80%D0%B0%D0%BD%D0%B8%D1%86%D0%B0" TargetMode="External"/><Relationship Id="rId4" Type="http://schemas.openxmlformats.org/officeDocument/2006/relationships/styles" Target="styles.xml"/><Relationship Id="rId9" Type="http://schemas.openxmlformats.org/officeDocument/2006/relationships/hyperlink" Target="https://sites.google.com/view/zabquest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NuGfgWgxEhxFlmHIuYBtWzTWQ==">AMUW2mVsX9ghzbuZtzyvOW8YMh6pKHVvYJJSY4Uk2fCR3tYAgYC3lPEJvrGKUG6DRO4SttdSmptI0hyHKs34GiMsGhAMyj/na66bD1YWhTMtPAMLV2EhgJo=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21C770-DED1-418F-B6E0-8E99E5B3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BLACKCLASSIC</dc:creator>
  <cp:lastModifiedBy>Роза Балдановна</cp:lastModifiedBy>
  <cp:revision>12</cp:revision>
  <dcterms:created xsi:type="dcterms:W3CDTF">2016-04-04T00:56:00Z</dcterms:created>
  <dcterms:modified xsi:type="dcterms:W3CDTF">2021-02-25T01:17:00Z</dcterms:modified>
</cp:coreProperties>
</file>